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CB" w:rsidRPr="009A7DCB" w:rsidRDefault="009A7DCB" w:rsidP="009A7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Integracja cudzoziemców, którzy uzyskali w Rzeczypospolitej Polskiej status uchodźcy lub ochronę uzupełniającą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91.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[Wniosek o pomoc dla cudzoziemca]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Cudzoziemcowi, który: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uzyskał w Rzeczypospolitej Polskiej status uchodźcy lub ochronę uzupełniającą lub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przybywa na terytorium Rzeczypospolitej Polskiej na podstawie zezwolenia na pobyt czasowy udzielonego w związku z okolicznością, o której mowa w art. 159 ust. 1 pkt 1 lit. c lub d </w:t>
      </w:r>
      <w:hyperlink r:id="rId5" w:tgtFrame="_blank" w:tooltip="USTAWA z dnia 12 grudnia 2013 r. o cudzoziemcach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12 grudnia 2013 r. o cudzoziemcach</w:t>
        </w:r>
      </w:hyperlink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zwanemu dalej w niniejszym rozdziale „cudzoziemcem”, udziela się pomocy mającej na celu wspieranie procesu jego integracji, zwanej dalej „pomocą dla cudzoziemca”.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Pomocy dla cudzoziemca udziela starosta właściwy ze względu na miejsce zamieszkania cudzoziemca.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Pomocy dla cudzoziemca udziela się na wniosek cudzoziemca złożony do starosty,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powiatowego centrum pomocy rodzinie, w terminie 60 dni od dnia uzyskania przez cudzoziemca w Rzeczypospolitej Polskiej statusu uchodźcy lub ochrony uzupełniającej lub uzyskania przez niego zezwolenia na pobyt czasowy udzielonego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okolicznością, o której mowa w art. 159 ust. 1 pkt 1 lit. c lub d </w:t>
      </w:r>
      <w:hyperlink r:id="rId6" w:tgtFrame="_blank" w:tooltip="USTAWA z dnia 12 grudnia 2013 r. o cudzoziemcach" w:history="1">
        <w:r w:rsidR="006C5F78" w:rsidRPr="006C5F7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12 grudnia 2013</w:t>
        </w:r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r. o cudzoziemcach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Wniosek cudzoziemca, który uzyskał w Rzeczypospolitej Polskiej status uchodźcy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ochronę uzupełniającą, obejmuje małoletnie dzieci cudzoziemca oraz jego małżonka, jeżeli uzyskali w Rzeczypospolitej Polskiej status uchodźcy lub ochronę uzupełniającą lub uzyskali zezwolenie na pobyt czasowy udzielone w związku z okolicznością, o której mowa w art. 159 ust. 1 pkt 1 lit. c lub d </w:t>
      </w:r>
      <w:hyperlink r:id="rId7" w:tgtFrame="_blank" w:tooltip="USTAWA z dnia 12 grudnia 2013 r. o cudzoziemcach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12 grudnia 2013 r. o cudzoziemcach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5. Wniosek powinien zawierać: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pisemną deklarację o zamiarze zamieszkania na terenie określonego województwa;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pisemne oświadczenie, że z podobnym wnioskiem cudzoziemiec nie zwrócił się na terenie innego województwa;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3) pisemne oświadczenie o gotowości przystąpienia do uzgodnionego programu integracji.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cudzoziemca, który uzyskał w Rzeczypospolitej Polskiej status uchodźcy,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kopie: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decyzji o nadaniu statusu uchodźcy;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dokumentu podróży przewidzianego w Konwencji Genewskiej;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3) karty pobytu wydanej w związku z nadaniem statusu uchodźcy.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W przypadku cudzoziemca, który uzyskał w Rzeczypospolitej Polskiej ochronę uzupełniającą, do wniosku należy dołączyć kopie: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decyzji o odmowie nadania statusu uchodźcy, w której udzielono cudzoziemcowi ochrony uzupełniającej;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karty pobytu wydanej w związku z udzieleniem ochrony uzupełniającej.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7a. W przypadku cudzoziemca, który przybywa na terytorium Rzeczypospolitej Polskiej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zezwolenia na pobyt czasowy udzielonego w związku z okolicznością, o której mowa w art. 159 ust. 1 pkt 1 lit. c lub d </w:t>
      </w:r>
      <w:hyperlink r:id="rId8" w:tgtFrame="_blank" w:tooltip="USTAWA z dnia 12 grudnia 2013 r. o cudzoziemcach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12 grudnia 2013 r. o cudzoziemcach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C5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kopie: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decyzji o zezwoleniu na pobyt czasowy udzielonym w związku z okolicznością, o której mowa w art. 159 ust. 1 pkt 1 lit. c lub d </w:t>
      </w:r>
      <w:hyperlink r:id="rId9" w:tgtFrame="_blank" w:tooltip="USTAWA z dnia 12 grudnia 2013 r. o cudzoziemcach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12 grudnia 2013 r. o cudzoziemcach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karty pobytu wydanej w związku z uzyskaniem zezwolenia na pobyt czasowy udzielonego w związku z okolicznością, o której mowa w art. 159 ust. 1 pkt 1 lit. c lub d </w:t>
      </w:r>
      <w:hyperlink r:id="rId10" w:tgtFrame="_blank" w:tooltip="USTAWA z dnia 12 grudnia 2013 r. o cudzoziemcach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ustawy z dnia </w:t>
        </w:r>
        <w:r w:rsidR="00A8555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grudnia 2013 r. o cudzoziemcach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8. Cudzoziemiec dołącza do wniosku także inne dokumenty będące w jego posiadaniu, które mogą pomóc w opracowaniu programu integracji.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9. Pomoc dla cudzoziemca przysługuje począwszy od miesiąca kalendarzowego, w którym cudzoziemiec złożył wniosek.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Pomoc dla cudzoziemca, który przebywał w ośrodku dla cudzoziemców w rozumieniu </w:t>
      </w:r>
      <w:hyperlink r:id="rId11" w:tgtFrame="_blank" w:tooltip="USTAWA z dnia 13 czerwca 2003 r. o udzielaniu cudzoziemcom ochrony na terytorium Rzeczypospolitej Polskiej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13 czerwca 2003 r. o udzielaniu cudzoziemcom ochrony na terytorium Rzeczypospolitej Polskiej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12" w:tgtFrame="_blank" w:tooltip="USTAWA z dnia 13 czerwca 2003 r. o udzielaniu cudzoziemcom ochrony na terytorium Rzeczypospolitej Polskiej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Dz. U. z 2012 r. poz. 680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2013 r. poz. 1650, z 2014 r. poz. 1004, z 2015 r. poz. 1607 oraz z 2016 r. poz. 783), przysługuje, począwszy od miesiąca kalendarzowego, w którym cudzoziemiec opuścił ośrodek.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11. Pomoc dla cudzoziemca nie przysługuje cudzoziemcowi będącemu małżonkiem obywatela polskiego.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91a.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[Pomoc dla małoletniego cudzoziemca]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Pomoc małoletniemu cudzoziemcowi przebywającemu na terytorium Rzeczypospolitej Polskiej bez przedstawiciela ustawowego, który uzyskał w Rzeczypospolitej Polskiej status uchodźcy lub ochronę uzupełniającą, zapewnia starosta właściwy ze względu na miejsce pobytu małoletniego.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placówki opiekuńczo-wychowawczej lub regionalnej placówki opiekuńczo-terapeutycznej, o którym mowa w przepisach o wspieraniu rodziny i systemie pieczy zastępczej, zawiadamia właściwy sąd opiekuńczy o udzielaniu pomocy małoletniemu cudzoziemcowi, o którym mowa w ust. 1.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92.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[Zakres pomocy dla cudzoziemca]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Pomocy dla cudzoziemca udziela się w okresie nie dłuższym niż 12 miesięcy i obejmuje ona: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świadczenia pieniężne w wysokości od </w:t>
      </w:r>
      <w:r w:rsidR="007D1D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606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do </w:t>
      </w:r>
      <w:r w:rsidR="007D1D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1335</w:t>
      </w:r>
      <w:bookmarkStart w:id="0" w:name="_GoBack"/>
      <w:bookmarkEnd w:id="0"/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miesięcznie na osobę przeznaczone na: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utrzymanie, w szczególności na pokrycie wydatków na żywność, odzież, obuwie, środki higieny osobistej oraz opłaty mieszkaniowe,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b) pokrycie wydatków związanych z nauką języka polskiego;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opłacanie składki na ubezpieczenie zdrowotne określonej w ustawie z dnia 27 sierpnia 2004 r. o świadczeniach opieki zdrowotnej finansowanych ze środków publicznych;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pracę socjalną;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4) poradnictwo specjalistyczne, w tym poradnictwo prawne, psychologiczne i rodzinne;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udzielanie informacji oraz wsparcia w kontaktach z innymi instytucjami,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z instytucjami rynku pracy, ze środowiskiem lokalnym oraz organizacjami pozarządowymi;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6) inne działania wspierające proces integracji cudzoziemca.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2. Minister właściwy do spraw oświaty i wychowania, w porozumieniu z ministrem właściwym do spraw zabezpieczenia społecznego, określi, w drodze rozporządzenia, ramowe programy kursów nauki języka polskiego dla cudzoziemców, uwzględniając różnice kulturowe między różnymi grupami cudzoziemców.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Wydatki, o których mowa w ust. 1 pkt 1, mogą być pokrywane w uzgodnieniu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z cudzoziemcem bezpośrednio przez powiatowe centrum pomocy rodzinie.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93.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[Indywidualny program integracji]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Pomoc dla cudzoziemca jest realizowana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indywidualnego programu integracji, uzgodnionego między powiatowym centrum pomocy rodzinie a cudzoziemcem, określającego wysokość, zakres i formy pomocy,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indywidualnej sytuacji życiowej cudzoziemca i jego rodziny, oraz zobowiązania: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powiatowego centrum pomocy rodzinie do: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udzielania cudzoziemcowi informacji dotyczącej pomocy określonej w programie oraz warunkach jej wstrzymania lub odmowy udzielenia,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b) współdziałania z cudzoziemcem oraz wspierania go w kontaktach ze środowiskiem lokalnym, w tym w nawiązaniu kontaktu z właściwym dla miejsca zamieszkania cudzoziemca ośrodkiem pomocy społecznej,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c) pomocy w uzyskaniu możliwości zamieszkania, w tym w miarę możliwości w mieszkaniu chronionym,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prowadzenia z cudzoziemcem pracy socjalnej,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e) innych uzgodnionych z cudzoziemcem działań wynikających z indywidualnej sytuacji życiowej cudzoziemca,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wskazania pracownika, zwanego dalej „realizatorem programu”, uzgadniającego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z cudzoziemcem program oraz wspierającego cudzoziemca w okresie realizacji tego programu;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cudzoziemca do: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a) zameldowania się w miejscu zamieszkania,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b) zarejestrowania się w powiatowym urzędzie pracy w terminie ustalonym w programie oraz aktywnego poszukiwania pracy,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c) obowiązkowego uczestnictwa w kursach języka polskiego, w przypadku gdy zachodzi taka potrzeba,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d) współdziałania oraz kontaktowania się z realizatorem programu w ustalonych terminach, nie rzadziej jednak niż 2 razy w miesiącu,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e) innych uzgodnionych z realizatorem programu działań wynikających z jego indywidualnej sytuacji życiowej,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f) przestrzegania zobowiązań przyjętych w programie.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Powiatowe centrum pomocy rodzinie przekazuje wojewodzie uzgodniony z cudzoziemcem program wraz z przewidywanymi kosztami jego realizacji.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3. Wojewoda po akceptacji przedstawionego programu przekazuje środki na jego realizację.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94.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[Zmiana miejsca zamieszkania cudzoziemca]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Powiatowe centrum pomocy rodzinie współdziała z właściwym wojewodą i gminą w sprawie pomocy cudzoziemcowi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w uzyskaniu możliwości zamieszkania, uwzględniając w miarę możliwości wybór miejsca zamieszkania dokonany przez cudzoziemca.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2. Cudzoziemiec zamieszkuje w miejscu wskazanym przez wojewodę działającego w tej sprawie w porozumieniu z powiatowym centrum pomocy rodzinie oraz gminą.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3. Rezygnacja przez cudzoziemca ze wskazanego miejsca zamieszkania w granicach danego województwa w okresie 12 miesięcy trwania indywidualnego programu oznacza rezygnację cudzoziemca z realizacji programu.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Zmianę miejsca zamieszkania przez cudzoziemca w okresie 12 miesięcy trwania indywidualnego programu dopuszcza się w szczególnie uzasadnionych przypadkach,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podjęcia pracy z możliwością zamieszkania na terenie innego powiatu;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uzyskania mieszkania na terenie innego powiatu;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3) łączenia rodzin cudzoziemców, jeżeli istnieje możliwość wspólnego zamieszkania;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4) konieczności zapewnienia specjalistycznego leczenia, wymagającego zmiany miejsca zamieszkania cudzoziemca lub członka jego rodziny.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W przypadku zaistnienia okoliczności, o których mowa w ust. 4, cudzoziemiec jest obowiązany złożyć w powiatowym centrum pomocy rodzinie realizującym program oświadczenie i dokumenty potwierdzające zaistniałą sytuację.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zmiany miejsca zamieszkania realizację programu przejmuje powiat właściwy ze względu na nowe miejsce zamieszkania cudzoziemca.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gdy zmiana miejsca zamieszkania jest związana ze zmianą powiatu w ramach tego samego województwa, starosta właściwy ze względu na dotychczasowe miejsce zamieszkania cudzoziemca zawiadamia o tym starostę właściwego ze względu na nowe miejsce zamieszkania cudzoziemca oraz przekazuje realizowany program, a także informuje o tym właściwego wojewodę.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gdy zmiana miejsca zamieszkania cudzoziemca jest związana ze zmianą województwa, starosta właściwy ze względu na dotychczasowe miejsce zamieszkania cudzoziemca informuje o tym właściwych wojewodów.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95.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[Wstrzymanie pomocy dla cudzoziemca]</w:t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Pomoc dla cudzoziemca może zostać wstrzymana w przypadku: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uporczywego, zawinionego niewykonywania przez cudzoziemca zobowiązań przyjętych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programie, w tym nieusprawiedliwionej nieobecności na kursach nauki języka polskiego – przez okres do 30 dni;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wykorzystywania pomocy w sposób niezgodny z celem, na jaki została przyznana – przez okres do 30 dni;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udzielania przez cudzoziemca nieprawdziwych informacji o swojej sytuacji życiowej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wyjaśnienia okoliczności udzielenia takich informacji;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4) upływu 30 dni pobytu cudzoziemca w zakładzie opieki zdrowotnej – do czasu opuszczenia przez niego zakładu;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5) wszczęcia przeciwko cudzoziemcowi postępowania karnego – do czasu prawomocnego zakończenia postępowania.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2. Realizator programu występuje do kierownika centrum pomocy o przywrócenie wstrzymanej pomocy niezwłocznie po powzięciu informacji o ustaniu przesłanek wstrzymujących pomoc.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gdy po upływie okresu wstrzymania pomocy nie ustały przyczyny, o których mowa w ust. 1, uchyla się decyzję o udzieleniu pomocy.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4. Uchylenie decyzji o udzieleniu pomocy następuje ponadto w przypadku, gdy: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cudzoziemiec, wobec którego jest kontynuowana uprzednio wstrzymana pomoc, ponownie dopuszcza się działań, o których mowa w ust. 1 pkt 1–3;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cudzoziemiec w trakcie trwania indywidualnego programu integracji został skazany prawomocnym wyrokiem sądu za przestępstwo popełnione umyślnie;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cudzoziemiec został pozbawiony statusu uchodźcy, cofnięto mu ochronę uzupełniającą lub zezwolenie na pobyt czasowy udzielone w związku z okolicznością, o której mowa w art. 159 ust. 1 pkt 1 lit. c lub d </w:t>
      </w:r>
      <w:hyperlink r:id="rId13" w:tgtFrame="_blank" w:tooltip="USTAWA z dnia 12 grudnia 2013 r. o cudzoziemcach" w:history="1">
        <w:r w:rsidRPr="009A7DC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12 grudnia 2013 r. o cudzoziemcach</w:t>
        </w:r>
      </w:hyperlink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4a. W przypadku, o którym mowa w ust. 1, jeżeli pomocą objęte były inne osoby, pomoc jest kontynuowana dla tych osób do momentu zakończenia indywidualnego programu integracji.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4b. W przypadku, o którym mowa w ust. 4, jeżeli pomocą objęte były inne osoby, wydaje się odrębną decyzję o przyznaniu pomocy, na podstawie której osoby te kontynuują indywidualny program integracji.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5. Minister właściwy do spraw zabezpieczenia społecznego określi, w drodze rozporządzenia: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1) obowiązki powiatowego centrum pomocy rodzinie związane z przygotowaniem indywidualnego programu integracji,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2) wysokość świadczeń pieniężnych dla cudzoziemców w celu wspierania procesu ich integracji i termin ich wypłaty,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rodzaje dokumentów i oświadczeń potwierdzających konieczność zmiany przez cudzoziemców miejsca zamieszkania w okresie trwania indywidualnego programu integracji,</w:t>
      </w:r>
    </w:p>
    <w:p w:rsidR="009A7DCB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metody i sposoby monitorowania postępów cudzoziemców w ich integracji, odpowiednie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do osiągnięcia celów integracji</w:t>
      </w:r>
    </w:p>
    <w:p w:rsidR="00B1563E" w:rsidRPr="009A7DCB" w:rsidRDefault="009A7DCB" w:rsidP="009A7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DCB">
        <w:rPr>
          <w:rFonts w:ascii="Times New Roman" w:eastAsia="Times New Roman" w:hAnsi="Times New Roman" w:cs="Times New Roman"/>
          <w:sz w:val="24"/>
          <w:szCs w:val="24"/>
          <w:lang w:eastAsia="pl-PL"/>
        </w:rPr>
        <w:t>– uwzględniając sytuację osobistą i potrzeby cudzoziemca i jego rodzi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oraz liczbę członków rodziny</w:t>
      </w:r>
    </w:p>
    <w:sectPr w:rsidR="00B1563E" w:rsidRPr="009A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18B0"/>
    <w:multiLevelType w:val="multilevel"/>
    <w:tmpl w:val="9780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06ACE"/>
    <w:multiLevelType w:val="multilevel"/>
    <w:tmpl w:val="600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B08F9"/>
    <w:multiLevelType w:val="multilevel"/>
    <w:tmpl w:val="B3E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A6E21"/>
    <w:multiLevelType w:val="multilevel"/>
    <w:tmpl w:val="5420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DD"/>
    <w:rsid w:val="005653BB"/>
    <w:rsid w:val="006C5F78"/>
    <w:rsid w:val="007D1D3E"/>
    <w:rsid w:val="008B69DD"/>
    <w:rsid w:val="009A7DCB"/>
    <w:rsid w:val="00A85557"/>
    <w:rsid w:val="00B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6B318-3EE5-41FF-BD15-3B7B92A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.inforlex.pl/dok/tresc,DZU.2016.241.0001990,USTAWA-z-dnia-12-grudnia-2013-r-o-cudzoziemcach.html" TargetMode="External"/><Relationship Id="rId13" Type="http://schemas.openxmlformats.org/officeDocument/2006/relationships/hyperlink" Target="http://administracja.inforlex.pl/dok/tresc,DZU.2016.241.0001990,USTAWA-z-dnia-12-grudnia-2013-r-o-cudzoziemca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istracja.inforlex.pl/dok/tresc,DZU.2016.241.0001990,USTAWA-z-dnia-12-grudnia-2013-r-o-cudzoziemcach.html" TargetMode="External"/><Relationship Id="rId12" Type="http://schemas.openxmlformats.org/officeDocument/2006/relationships/hyperlink" Target="http://administracja.inforlex.pl/dok/tresc,DZU.2012.115.0000680,USTAWA-z-dnia-13-czerwca-2003-r-o-udzielaniu-cudzoziemcom-ochrony-na-terytorium-Rzeczypospolitej-Polski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istracja.inforlex.pl/dok/tresc,DZU.2016.241.0001990,USTAWA-z-dnia-12-grudnia-2013-r-o-cudzoziemcach.html" TargetMode="External"/><Relationship Id="rId11" Type="http://schemas.openxmlformats.org/officeDocument/2006/relationships/hyperlink" Target="http://administracja.inforlex.pl/dok/tresc,DZU.2012.115.0000680,USTAWA-z-dnia-13-czerwca-2003-r-o-udzielaniu-cudzoziemcom-ochrony-na-terytorium-Rzeczypospolitej-Polskiej.html" TargetMode="External"/><Relationship Id="rId5" Type="http://schemas.openxmlformats.org/officeDocument/2006/relationships/hyperlink" Target="http://administracja.inforlex.pl/dok/tresc,DZU.2016.241.0001990,USTAWA-z-dnia-12-grudnia-2013-r-o-cudzoziemcach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inistracja.inforlex.pl/dok/tresc,DZU.2016.241.0001990,USTAWA-z-dnia-12-grudnia-2013-r-o-cudzoziemca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istracja.inforlex.pl/dok/tresc,DZU.2016.241.0001990,USTAWA-z-dnia-12-grudnia-2013-r-o-cudzoziemca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2119</Words>
  <Characters>12716</Characters>
  <Application>Microsoft Office Word</Application>
  <DocSecurity>0</DocSecurity>
  <Lines>105</Lines>
  <Paragraphs>29</Paragraphs>
  <ScaleCrop>false</ScaleCrop>
  <Company/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Swiderska</dc:creator>
  <cp:keywords/>
  <dc:description/>
  <cp:lastModifiedBy>Anna Swiderska</cp:lastModifiedBy>
  <cp:revision>6</cp:revision>
  <dcterms:created xsi:type="dcterms:W3CDTF">2017-05-16T10:05:00Z</dcterms:created>
  <dcterms:modified xsi:type="dcterms:W3CDTF">2017-05-16T10:25:00Z</dcterms:modified>
</cp:coreProperties>
</file>